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F1" w:rsidRPr="00952DF1" w:rsidRDefault="00952DF1" w:rsidP="00952DF1">
      <w:pPr>
        <w:rPr>
          <w:rFonts w:eastAsia="Calibri"/>
          <w:sz w:val="32"/>
          <w:szCs w:val="28"/>
          <w:lang w:eastAsia="en-US"/>
        </w:rPr>
      </w:pPr>
      <w:r w:rsidRPr="00952DF1">
        <w:rPr>
          <w:rFonts w:eastAsia="Calibri"/>
          <w:sz w:val="32"/>
          <w:szCs w:val="28"/>
          <w:lang w:eastAsia="en-US"/>
        </w:rPr>
        <w:t>Предмет – История Дагестана</w:t>
      </w:r>
    </w:p>
    <w:p w:rsidR="00952DF1" w:rsidRPr="00952DF1" w:rsidRDefault="00952DF1" w:rsidP="00952DF1">
      <w:pPr>
        <w:rPr>
          <w:sz w:val="24"/>
        </w:rPr>
      </w:pPr>
      <w:r w:rsidRPr="00952DF1">
        <w:rPr>
          <w:rFonts w:eastAsia="Calibri"/>
          <w:sz w:val="32"/>
          <w:szCs w:val="28"/>
          <w:lang w:eastAsia="en-US"/>
        </w:rPr>
        <w:t>Класс -8</w:t>
      </w:r>
    </w:p>
    <w:p w:rsidR="00952DF1" w:rsidRPr="00952DF1" w:rsidRDefault="00952DF1" w:rsidP="00952DF1">
      <w:pPr>
        <w:rPr>
          <w:sz w:val="24"/>
        </w:rPr>
      </w:pPr>
      <w:r w:rsidRPr="00952DF1">
        <w:rPr>
          <w:rFonts w:eastAsia="Calibri"/>
          <w:sz w:val="32"/>
          <w:szCs w:val="28"/>
          <w:lang w:eastAsia="en-US"/>
        </w:rPr>
        <w:t xml:space="preserve">Количество часов в неделю - </w:t>
      </w:r>
      <w:r w:rsidRPr="00952DF1">
        <w:rPr>
          <w:rFonts w:eastAsia="Calibri"/>
          <w:sz w:val="36"/>
          <w:szCs w:val="32"/>
          <w:lang w:eastAsia="en-US"/>
        </w:rPr>
        <w:t>1час</w:t>
      </w:r>
    </w:p>
    <w:p w:rsidR="00952DF1" w:rsidRPr="00952DF1" w:rsidRDefault="00952DF1" w:rsidP="00952DF1">
      <w:pPr>
        <w:rPr>
          <w:rFonts w:eastAsia="Calibri"/>
          <w:sz w:val="32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146"/>
        <w:gridCol w:w="715"/>
      </w:tblGrid>
      <w:tr w:rsidR="00952DF1" w:rsidRPr="00952DF1" w:rsidTr="0077723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Планируемая дата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Фактическая дата</w:t>
            </w:r>
          </w:p>
        </w:tc>
      </w:tr>
      <w:tr w:rsidR="00952DF1" w:rsidRPr="00952DF1" w:rsidTr="0077723E">
        <w:tc>
          <w:tcPr>
            <w:tcW w:w="151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rPr>
                <w:sz w:val="24"/>
              </w:rPr>
            </w:pPr>
            <w:r w:rsidRPr="00952DF1">
              <w:rPr>
                <w:rFonts w:ascii="Times New Roman" w:hAnsi="Times New Roman" w:cs="Times New Roman"/>
                <w:b/>
                <w:sz w:val="18"/>
              </w:rPr>
              <w:t xml:space="preserve">                                                                Глава </w:t>
            </w:r>
            <w:r w:rsidRPr="00952DF1">
              <w:rPr>
                <w:rFonts w:ascii="Times New Roman" w:hAnsi="Times New Roman" w:cs="Times New Roman"/>
                <w:b/>
                <w:sz w:val="18"/>
                <w:lang w:val="en-US"/>
              </w:rPr>
              <w:t>IX</w:t>
            </w:r>
            <w:r w:rsidRPr="00952DF1">
              <w:rPr>
                <w:rFonts w:ascii="Times New Roman" w:hAnsi="Times New Roman" w:cs="Times New Roman"/>
                <w:b/>
                <w:sz w:val="18"/>
              </w:rPr>
              <w:t xml:space="preserve">. Дагестан в </w:t>
            </w:r>
            <w:r w:rsidRPr="00952DF1">
              <w:rPr>
                <w:rFonts w:ascii="Times New Roman" w:hAnsi="Times New Roman" w:cs="Times New Roman"/>
                <w:b/>
                <w:sz w:val="18"/>
                <w:lang w:val="en-US"/>
              </w:rPr>
              <w:t>XVII</w:t>
            </w:r>
            <w:r w:rsidRPr="00952DF1">
              <w:rPr>
                <w:rFonts w:ascii="Times New Roman" w:hAnsi="Times New Roman" w:cs="Times New Roman"/>
                <w:b/>
                <w:sz w:val="18"/>
              </w:rPr>
              <w:t xml:space="preserve"> веке</w:t>
            </w:r>
          </w:p>
        </w:tc>
      </w:tr>
      <w:tr w:rsidR="00952DF1" w:rsidRPr="00952DF1" w:rsidTr="00952DF1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952DF1" w:rsidRPr="00952DF1" w:rsidRDefault="00952DF1" w:rsidP="007772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2DF1">
              <w:rPr>
                <w:rFonts w:ascii="Times New Roman" w:hAnsi="Times New Roman" w:cs="Times New Roman"/>
                <w:sz w:val="20"/>
              </w:rPr>
              <w:t xml:space="preserve">Народное движение в Дагестане в </w:t>
            </w:r>
            <w:r w:rsidRPr="00952DF1">
              <w:rPr>
                <w:rFonts w:ascii="Times New Roman" w:hAnsi="Times New Roman" w:cs="Times New Roman"/>
                <w:sz w:val="20"/>
                <w:lang w:val="en-US"/>
              </w:rPr>
              <w:t>XVII</w:t>
            </w:r>
            <w:proofErr w:type="gramStart"/>
            <w:r w:rsidRPr="00952DF1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52DF1">
              <w:rPr>
                <w:rFonts w:ascii="Times New Roman" w:hAnsi="Times New Roman" w:cs="Times New Roman"/>
                <w:sz w:val="20"/>
              </w:rPr>
              <w:t>.</w:t>
            </w:r>
          </w:p>
          <w:p w:rsidR="00952DF1" w:rsidRPr="00952DF1" w:rsidRDefault="00952DF1" w:rsidP="0077723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52DF1" w:rsidRPr="00952DF1" w:rsidRDefault="00952DF1" w:rsidP="0077723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52DF1">
              <w:rPr>
                <w:rFonts w:ascii="Times New Roman" w:hAnsi="Times New Roman" w:cs="Times New Roman"/>
                <w:sz w:val="20"/>
              </w:rPr>
              <w:t>Русско-дагестанские отношения и политические связи.</w:t>
            </w:r>
          </w:p>
          <w:p w:rsidR="00952DF1" w:rsidRPr="00952DF1" w:rsidRDefault="00952DF1" w:rsidP="0077723E">
            <w:pPr>
              <w:rPr>
                <w:i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proofErr w:type="gramStart"/>
            <w:r w:rsidRPr="00952DF1">
              <w:rPr>
                <w:rFonts w:eastAsia="Calibri"/>
                <w:sz w:val="24"/>
                <w:lang w:eastAsia="en-US"/>
              </w:rPr>
              <w:t>кейс-технологии</w:t>
            </w:r>
            <w:proofErr w:type="gramEnd"/>
            <w:r w:rsidRPr="00952DF1">
              <w:rPr>
                <w:rFonts w:eastAsia="Calibri"/>
                <w:sz w:val="24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Изучить §35-36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rFonts w:eastAsia="Calibri"/>
                <w:sz w:val="24"/>
                <w:lang w:eastAsia="en-US"/>
              </w:rPr>
            </w:pPr>
            <w:hyperlink r:id="rId4" w:tgtFrame="_blank" w:history="1">
              <w:r w:rsidRPr="00952DF1">
                <w:rPr>
                  <w:rStyle w:val="a3"/>
                  <w:rFonts w:ascii="Arial" w:hAnsi="Arial" w:cs="Arial"/>
                  <w:color w:val="005BD1"/>
                  <w:sz w:val="20"/>
                  <w:szCs w:val="36"/>
                  <w:u w:val="none"/>
                  <w:shd w:val="clear" w:color="auto" w:fill="FFFFFF"/>
                </w:rPr>
                <w:t>https://youtu.be/5aXQv8mg3GM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rPr>
                <w:sz w:val="24"/>
              </w:rPr>
            </w:pPr>
            <w:r w:rsidRPr="00952DF1">
              <w:t>Карта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8"/>
              </w:rPr>
            </w:pPr>
            <w:r w:rsidRPr="00952DF1">
              <w:rPr>
                <w:sz w:val="14"/>
              </w:rPr>
              <w:t>Вопросыы на стр</w:t>
            </w:r>
            <w:r w:rsidRPr="00952DF1">
              <w:rPr>
                <w:sz w:val="28"/>
              </w:rPr>
              <w:t>.</w:t>
            </w:r>
          </w:p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sz w:val="16"/>
              </w:rPr>
              <w:t>196-206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08.04.2020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52DF1" w:rsidRPr="00952DF1" w:rsidTr="00952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952DF1">
              <w:rPr>
                <w:rFonts w:ascii="Times New Roman" w:hAnsi="Times New Roman" w:cs="Times New Roman"/>
                <w:sz w:val="20"/>
              </w:rPr>
              <w:t xml:space="preserve">Освободительная борьба народов Дагестана в 17 </w:t>
            </w:r>
            <w:proofErr w:type="gramStart"/>
            <w:r w:rsidRPr="00952DF1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</w:p>
          <w:p w:rsidR="00952DF1" w:rsidRPr="00952DF1" w:rsidRDefault="00952DF1" w:rsidP="00777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0"/>
              </w:rPr>
            </w:pPr>
            <w:r w:rsidRPr="00952DF1">
              <w:rPr>
                <w:rFonts w:ascii="Times New Roman" w:hAnsi="Times New Roman" w:cs="Times New Roman"/>
                <w:sz w:val="20"/>
              </w:rPr>
              <w:t>Культура и быт народов Дагестана.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 xml:space="preserve">Ссылка для подключения в </w:t>
            </w:r>
            <w:r w:rsidRPr="00952DF1">
              <w:rPr>
                <w:rFonts w:eastAsia="Calibri"/>
                <w:sz w:val="24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  <w:hyperlink r:id="rId5" w:tgtFrame="_blank" w:history="1">
              <w:r w:rsidRPr="00952DF1">
                <w:rPr>
                  <w:rStyle w:val="a3"/>
                  <w:rFonts w:ascii="Arial" w:hAnsi="Arial" w:cs="Arial"/>
                  <w:color w:val="005BD1"/>
                  <w:sz w:val="20"/>
                  <w:szCs w:val="36"/>
                  <w:shd w:val="clear" w:color="auto" w:fill="FFFFFF"/>
                </w:rPr>
                <w:t>https://youtu.be/1E3ZF7W-1Vc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  <w:r w:rsidRPr="00952DF1">
              <w:rPr>
                <w:rFonts w:eastAsia="Calibri"/>
                <w:lang w:eastAsia="en-US"/>
              </w:rPr>
              <w:t>викторина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val="en-US" w:eastAsia="en-US"/>
              </w:rPr>
            </w:pPr>
            <w:r w:rsidRPr="00952DF1">
              <w:rPr>
                <w:sz w:val="16"/>
              </w:rPr>
              <w:t>Вопросыы на стрю</w:t>
            </w:r>
            <w:r w:rsidRPr="00952DF1">
              <w:rPr>
                <w:sz w:val="32"/>
              </w:rPr>
              <w:t>.</w:t>
            </w:r>
            <w:r w:rsidRPr="00952DF1">
              <w:rPr>
                <w:sz w:val="16"/>
              </w:rPr>
              <w:t>214-.222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15.04.2020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  <w:tr w:rsidR="00952DF1" w:rsidRPr="00952DF1" w:rsidTr="00952DF1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ascii="Times New Roman" w:hAnsi="Times New Roman" w:cs="Times New Roman"/>
                <w:sz w:val="20"/>
              </w:rPr>
              <w:t xml:space="preserve">Антииранское движение в Дагестане </w:t>
            </w:r>
            <w:proofErr w:type="gramStart"/>
            <w:r w:rsidRPr="00952DF1">
              <w:rPr>
                <w:rFonts w:ascii="Times New Roman" w:hAnsi="Times New Roman" w:cs="Times New Roman"/>
                <w:sz w:val="20"/>
              </w:rPr>
              <w:t>в начале</w:t>
            </w:r>
            <w:proofErr w:type="gramEnd"/>
            <w:r w:rsidRPr="00952DF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52DF1">
              <w:rPr>
                <w:rFonts w:ascii="Times New Roman" w:hAnsi="Times New Roman" w:cs="Times New Roman"/>
                <w:sz w:val="20"/>
                <w:lang w:val="en-US"/>
              </w:rPr>
              <w:t>XVIII</w:t>
            </w:r>
            <w:r w:rsidRPr="00952DF1">
              <w:rPr>
                <w:rFonts w:ascii="Times New Roman" w:hAnsi="Times New Roman" w:cs="Times New Roman"/>
                <w:sz w:val="20"/>
              </w:rPr>
              <w:t xml:space="preserve"> в. И укрепление связей с Россией. Каспийский поход Петра 1 и первое присоединение Дагестана к России</w:t>
            </w:r>
            <w:r w:rsidRPr="00952DF1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онлайн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952DF1">
              <w:rPr>
                <w:rFonts w:eastAsia="Calibri"/>
                <w:sz w:val="24"/>
                <w:lang w:eastAsia="en-US"/>
              </w:rPr>
              <w:t xml:space="preserve">Ссылка для подключения </w:t>
            </w:r>
            <w:proofErr w:type="gramStart"/>
            <w:r w:rsidRPr="00952DF1">
              <w:rPr>
                <w:rFonts w:eastAsia="Calibri"/>
                <w:sz w:val="24"/>
                <w:lang w:eastAsia="en-US"/>
              </w:rPr>
              <w:t>в</w:t>
            </w:r>
            <w:proofErr w:type="gramEnd"/>
          </w:p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val="en-US" w:eastAsia="en-US"/>
              </w:rPr>
              <w:t>DUO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hyperlink r:id="rId6" w:tgtFrame="_blank" w:history="1">
              <w:r w:rsidRPr="00952DF1">
                <w:rPr>
                  <w:rStyle w:val="a3"/>
                  <w:rFonts w:ascii="Arial" w:hAnsi="Arial" w:cs="Arial"/>
                  <w:color w:val="005BD1"/>
                  <w:sz w:val="20"/>
                  <w:szCs w:val="36"/>
                  <w:shd w:val="clear" w:color="auto" w:fill="FFFFFF"/>
                </w:rPr>
                <w:t>https://youtu.be/pTKaDIo690s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952DF1">
            <w:pPr>
              <w:jc w:val="center"/>
              <w:rPr>
                <w:sz w:val="20"/>
              </w:rPr>
            </w:pPr>
            <w:r w:rsidRPr="00952DF1">
              <w:rPr>
                <w:sz w:val="20"/>
              </w:rPr>
              <w:t>Эссе</w:t>
            </w:r>
            <w:r>
              <w:rPr>
                <w:sz w:val="20"/>
              </w:rPr>
              <w:t xml:space="preserve">  </w:t>
            </w:r>
            <w:r w:rsidRPr="00952DF1">
              <w:rPr>
                <w:sz w:val="16"/>
              </w:rPr>
              <w:t xml:space="preserve">«Русское </w:t>
            </w:r>
            <w:r w:rsidRPr="00952DF1">
              <w:rPr>
                <w:sz w:val="20"/>
              </w:rPr>
              <w:t>подданство»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sz w:val="16"/>
              </w:rPr>
              <w:t>Вопросыы на стрю</w:t>
            </w:r>
            <w:r w:rsidRPr="00952DF1">
              <w:rPr>
                <w:sz w:val="32"/>
              </w:rPr>
              <w:t>.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color w:val="000000"/>
                <w:sz w:val="24"/>
                <w:lang w:eastAsia="en-US"/>
              </w:rPr>
              <w:t>22.04.2020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</w:p>
        </w:tc>
      </w:tr>
      <w:tr w:rsidR="00952DF1" w:rsidRPr="00952DF1" w:rsidTr="00952DF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ascii="Times New Roman" w:hAnsi="Times New Roman" w:cs="Times New Roman"/>
                <w:sz w:val="20"/>
              </w:rPr>
              <w:t>Экономическое развитие дагестанских земель. Развитие феодальных отношений в Дагестане во 2-й половине</w:t>
            </w:r>
            <w:r w:rsidRPr="00952DF1">
              <w:rPr>
                <w:rFonts w:ascii="Times New Roman" w:hAnsi="Times New Roman" w:cs="Times New Roman"/>
                <w:sz w:val="20"/>
                <w:lang w:val="en-US"/>
              </w:rPr>
              <w:t>XVIII</w:t>
            </w:r>
            <w:r w:rsidRPr="00952DF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52DF1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952DF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proofErr w:type="gramStart"/>
            <w:r w:rsidRPr="00952DF1">
              <w:rPr>
                <w:rFonts w:eastAsia="Calibri"/>
                <w:sz w:val="24"/>
                <w:lang w:eastAsia="en-US"/>
              </w:rPr>
              <w:t>кейс-технологии</w:t>
            </w:r>
            <w:proofErr w:type="gramEnd"/>
            <w:r w:rsidRPr="00952DF1">
              <w:rPr>
                <w:rFonts w:eastAsia="Calibri"/>
                <w:sz w:val="24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  <w:lang w:val="en-US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Изучить §42-254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  <w:proofErr w:type="gramStart"/>
            <w:r w:rsidRPr="00952DF1">
              <w:rPr>
                <w:rFonts w:eastAsia="Calibri"/>
                <w:sz w:val="24"/>
                <w:lang w:eastAsia="en-US"/>
              </w:rPr>
              <w:t>Видео-фильм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sz w:val="24"/>
              </w:rPr>
              <w:t>Составить</w:t>
            </w:r>
          </w:p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  <w:r w:rsidRPr="00952DF1">
              <w:rPr>
                <w:sz w:val="24"/>
              </w:rPr>
              <w:t>кроссворд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sz w:val="24"/>
              </w:rPr>
              <w:t xml:space="preserve">Тесты 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jc w:val="center"/>
              <w:rPr>
                <w:sz w:val="24"/>
              </w:rPr>
            </w:pPr>
            <w:r w:rsidRPr="00952DF1">
              <w:rPr>
                <w:rFonts w:eastAsia="Calibri"/>
                <w:sz w:val="24"/>
                <w:lang w:eastAsia="en-US"/>
              </w:rPr>
              <w:t>29.04.2020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2DF1" w:rsidRPr="00952DF1" w:rsidRDefault="00952DF1" w:rsidP="0077723E">
            <w:pPr>
              <w:snapToGrid w:val="0"/>
              <w:jc w:val="center"/>
              <w:rPr>
                <w:rFonts w:eastAsia="Calibri"/>
                <w:sz w:val="24"/>
                <w:lang w:eastAsia="en-US"/>
              </w:rPr>
            </w:pPr>
          </w:p>
        </w:tc>
      </w:tr>
    </w:tbl>
    <w:p w:rsidR="00952DF1" w:rsidRPr="00952DF1" w:rsidRDefault="00952DF1" w:rsidP="00952DF1">
      <w:pPr>
        <w:rPr>
          <w:sz w:val="12"/>
        </w:rPr>
      </w:pPr>
      <w:r w:rsidRPr="00952DF1">
        <w:rPr>
          <w:sz w:val="12"/>
        </w:rPr>
        <w:t xml:space="preserve"> </w:t>
      </w:r>
    </w:p>
    <w:p w:rsidR="00487123" w:rsidRPr="00952DF1" w:rsidRDefault="00487123" w:rsidP="00952DF1">
      <w:pPr>
        <w:rPr>
          <w:sz w:val="8"/>
        </w:rPr>
      </w:pPr>
    </w:p>
    <w:sectPr w:rsidR="00487123" w:rsidRPr="00952DF1" w:rsidSect="009D10B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F80"/>
    <w:rsid w:val="00137E2A"/>
    <w:rsid w:val="00297808"/>
    <w:rsid w:val="002E7592"/>
    <w:rsid w:val="00487123"/>
    <w:rsid w:val="00700426"/>
    <w:rsid w:val="007E5FB3"/>
    <w:rsid w:val="00951DB2"/>
    <w:rsid w:val="00952DF1"/>
    <w:rsid w:val="00991D98"/>
    <w:rsid w:val="00E4538C"/>
    <w:rsid w:val="00F42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2F8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pTKaDIo690s" TargetMode="External"/><Relationship Id="rId5" Type="http://schemas.openxmlformats.org/officeDocument/2006/relationships/hyperlink" Target="https://youtu.be/1E3ZF7W-1Vc" TargetMode="External"/><Relationship Id="rId4" Type="http://schemas.openxmlformats.org/officeDocument/2006/relationships/hyperlink" Target="https://youtu.be/5aXQv8mg3G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Патимат</cp:lastModifiedBy>
  <cp:revision>9</cp:revision>
  <dcterms:created xsi:type="dcterms:W3CDTF">2020-04-16T13:31:00Z</dcterms:created>
  <dcterms:modified xsi:type="dcterms:W3CDTF">2020-04-18T03:17:00Z</dcterms:modified>
</cp:coreProperties>
</file>